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5C81" w14:textId="77777777" w:rsidR="006909AC" w:rsidRPr="006909AC" w:rsidRDefault="006909AC" w:rsidP="006909AC">
      <w:proofErr w:type="spellStart"/>
      <w:r w:rsidRPr="006909AC">
        <w:t>Lene</w:t>
      </w:r>
      <w:proofErr w:type="spellEnd"/>
      <w:r w:rsidRPr="006909AC">
        <w:t xml:space="preserve"> Arnett Jensen received her Ph.D. from the Committee on Comparative Human Development at the University of </w:t>
      </w:r>
      <w:proofErr w:type="gramStart"/>
      <w:r w:rsidRPr="006909AC">
        <w:t>Chicago, and</w:t>
      </w:r>
      <w:proofErr w:type="gramEnd"/>
      <w:r w:rsidRPr="006909AC">
        <w:t xml:space="preserve"> did a year of postdoctoral work in the Department of Sociology at the University of California, Berkeley. In 2005-06, she was a Research Fellow with the Academy for Migration Studies in Denmark. She joined the Department of Psychology at Clark University in 2006. In 2010-11, she held the Nehru Distinguished Chair at the Maharaja Sayajirao University of Baroda in India. In recent years, she has been a Visiting Scholar at Stanford University (2016-17), the University of Bordeaux, France (2017-18), and Tufts University (2019-20).</w:t>
      </w:r>
    </w:p>
    <w:p w14:paraId="698CA89E" w14:textId="77777777" w:rsidR="006909AC" w:rsidRDefault="006909AC" w:rsidP="006909AC"/>
    <w:p w14:paraId="0D60BD79" w14:textId="34778DEE" w:rsidR="006909AC" w:rsidRPr="006909AC" w:rsidRDefault="006909AC" w:rsidP="006909AC">
      <w:r w:rsidRPr="006909AC">
        <w:t xml:space="preserve">The aim of Dr. Jensen’s scholarship and professional collaborations is to move research on human development and psychology toward a focus on both what is universal and what is cultural. The central idea is that infants everywhere start out with the same set of psychological tendencies. </w:t>
      </w:r>
      <w:proofErr w:type="gramStart"/>
      <w:r w:rsidRPr="006909AC">
        <w:t>In the course of</w:t>
      </w:r>
      <w:proofErr w:type="gramEnd"/>
      <w:r w:rsidRPr="006909AC">
        <w:t xml:space="preserve"> development, children learn and respond to the ways of their culture or </w:t>
      </w:r>
      <w:r w:rsidRPr="006909AC">
        <w:t>cultures and</w:t>
      </w:r>
      <w:r w:rsidRPr="006909AC">
        <w:t xml:space="preserve"> become participants in shaping the culture’s future. Dr. Jensen and her colleagues have conducted research with diverse religious, ethnic, and socio-economic groups in countries such as Denmark, India, Thailand, Turkey, and the United States.</w:t>
      </w:r>
    </w:p>
    <w:p w14:paraId="166ED53A" w14:textId="77777777" w:rsidR="00793D2A" w:rsidRDefault="00793D2A"/>
    <w:sectPr w:rsidR="00793D2A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AC"/>
    <w:rsid w:val="000834C7"/>
    <w:rsid w:val="000D57A5"/>
    <w:rsid w:val="00270336"/>
    <w:rsid w:val="002A34BB"/>
    <w:rsid w:val="00320101"/>
    <w:rsid w:val="003415C3"/>
    <w:rsid w:val="00342765"/>
    <w:rsid w:val="00505FD1"/>
    <w:rsid w:val="006909AC"/>
    <w:rsid w:val="00750DAA"/>
    <w:rsid w:val="00793D2A"/>
    <w:rsid w:val="0089330A"/>
    <w:rsid w:val="008D6A97"/>
    <w:rsid w:val="00962233"/>
    <w:rsid w:val="009F3986"/>
    <w:rsid w:val="00A67E3B"/>
    <w:rsid w:val="00A8082E"/>
    <w:rsid w:val="00A839DD"/>
    <w:rsid w:val="00C35F7E"/>
    <w:rsid w:val="00CD7B04"/>
    <w:rsid w:val="00DD417F"/>
    <w:rsid w:val="00DE3B7F"/>
    <w:rsid w:val="00E522B9"/>
    <w:rsid w:val="00EA1096"/>
    <w:rsid w:val="00EB692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5C2E"/>
  <w15:chartTrackingRefBased/>
  <w15:docId w15:val="{3D31ACC4-388B-0446-B4E5-4A4A1941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9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9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9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9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9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9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1</cp:revision>
  <dcterms:created xsi:type="dcterms:W3CDTF">2024-11-12T21:01:00Z</dcterms:created>
  <dcterms:modified xsi:type="dcterms:W3CDTF">2024-11-12T21:02:00Z</dcterms:modified>
</cp:coreProperties>
</file>