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739F" w14:textId="759130FF" w:rsidR="00F55C78" w:rsidRPr="00586B7B" w:rsidRDefault="008E4AC7" w:rsidP="008E4AC7">
      <w:pPr>
        <w:rPr>
          <w:rFonts w:cs="Times New Roman"/>
          <w:i/>
          <w:sz w:val="28"/>
          <w:szCs w:val="28"/>
        </w:rPr>
      </w:pPr>
      <w:bookmarkStart w:id="0" w:name="_GoBack"/>
      <w:r w:rsidRPr="00586B7B">
        <w:rPr>
          <w:rFonts w:cs="Times New Roman"/>
          <w:i/>
          <w:iCs/>
          <w:sz w:val="28"/>
          <w:szCs w:val="28"/>
        </w:rPr>
        <w:t xml:space="preserve">Redux or Remix: Race, Culture and Health in the Age of Genomics and </w:t>
      </w:r>
      <w:r w:rsidRPr="00586B7B">
        <w:rPr>
          <w:rFonts w:cs="Times New Roman"/>
          <w:i/>
          <w:sz w:val="28"/>
          <w:szCs w:val="28"/>
        </w:rPr>
        <w:t>Data Science</w:t>
      </w:r>
    </w:p>
    <w:bookmarkEnd w:id="0"/>
    <w:p w14:paraId="5E11A749" w14:textId="02AE5F68" w:rsidR="008E4AC7" w:rsidRPr="008E4AC7" w:rsidRDefault="008E4AC7" w:rsidP="008E4AC7">
      <w:pPr>
        <w:rPr>
          <w:rFonts w:cs="Times New Roman"/>
        </w:rPr>
      </w:pPr>
      <w:r>
        <w:rPr>
          <w:rFonts w:cs="Times New Roman"/>
        </w:rPr>
        <w:t>Vivian OTA WANG, Ph.D., FACMG, CGC</w:t>
      </w:r>
    </w:p>
    <w:p w14:paraId="41DAEDE7" w14:textId="77777777" w:rsidR="008E4AC7" w:rsidRDefault="008E4AC7" w:rsidP="00FE5D9E">
      <w:pPr>
        <w:rPr>
          <w:rFonts w:cs="Times New Roman"/>
        </w:rPr>
      </w:pPr>
    </w:p>
    <w:p w14:paraId="72C57F0D" w14:textId="436698E2" w:rsidR="008E2806" w:rsidRDefault="00B36DA2" w:rsidP="00FE5D9E">
      <w:pPr>
        <w:rPr>
          <w:rFonts w:cs="Times New Roman"/>
        </w:rPr>
      </w:pPr>
      <w:r>
        <w:rPr>
          <w:rFonts w:cs="Times New Roman"/>
        </w:rPr>
        <w:t>T</w:t>
      </w:r>
      <w:r w:rsidR="001E78BC" w:rsidRPr="00A91C96">
        <w:rPr>
          <w:rFonts w:cs="Times New Roman"/>
        </w:rPr>
        <w:t xml:space="preserve">he Human Genome Project raised </w:t>
      </w:r>
      <w:r w:rsidRPr="00A91C96">
        <w:rPr>
          <w:rFonts w:cs="Times New Roman"/>
        </w:rPr>
        <w:t>researchers</w:t>
      </w:r>
      <w:r w:rsidR="00A44575">
        <w:rPr>
          <w:rFonts w:cs="Times New Roman"/>
        </w:rPr>
        <w:t xml:space="preserve">, </w:t>
      </w:r>
      <w:r w:rsidRPr="00A91C96">
        <w:rPr>
          <w:rFonts w:cs="Times New Roman"/>
        </w:rPr>
        <w:t>policymakers</w:t>
      </w:r>
      <w:r w:rsidR="00A44575">
        <w:rPr>
          <w:rFonts w:cs="Times New Roman"/>
        </w:rPr>
        <w:t xml:space="preserve">, and </w:t>
      </w:r>
      <w:r w:rsidR="00C14821">
        <w:rPr>
          <w:rFonts w:cs="Times New Roman"/>
        </w:rPr>
        <w:t>public</w:t>
      </w:r>
      <w:r w:rsidR="00184EEB">
        <w:rPr>
          <w:rFonts w:cs="Times New Roman"/>
        </w:rPr>
        <w:t xml:space="preserve"> </w:t>
      </w:r>
      <w:r w:rsidR="001E78BC" w:rsidRPr="00A91C96">
        <w:rPr>
          <w:rFonts w:cs="Times New Roman"/>
        </w:rPr>
        <w:t xml:space="preserve">expectations that genomics would </w:t>
      </w:r>
      <w:r w:rsidR="001E78BC">
        <w:rPr>
          <w:rFonts w:cs="Times New Roman"/>
        </w:rPr>
        <w:t xml:space="preserve">provide </w:t>
      </w:r>
      <w:r w:rsidR="00C12FC3">
        <w:rPr>
          <w:rFonts w:cs="Times New Roman"/>
        </w:rPr>
        <w:t>the</w:t>
      </w:r>
      <w:r w:rsidR="001E78BC">
        <w:rPr>
          <w:rFonts w:cs="Times New Roman"/>
        </w:rPr>
        <w:t xml:space="preserve"> scientific</w:t>
      </w:r>
      <w:r w:rsidR="001E78BC" w:rsidRPr="00A91C96">
        <w:rPr>
          <w:rFonts w:cs="Times New Roman"/>
        </w:rPr>
        <w:t xml:space="preserve"> </w:t>
      </w:r>
      <w:r w:rsidR="00C12FC3">
        <w:rPr>
          <w:rFonts w:cs="Times New Roman"/>
        </w:rPr>
        <w:t xml:space="preserve">foundation </w:t>
      </w:r>
      <w:r w:rsidR="001E78BC" w:rsidRPr="00A91C96">
        <w:rPr>
          <w:rFonts w:cs="Times New Roman"/>
        </w:rPr>
        <w:t>to improve the understanding of diseases</w:t>
      </w:r>
      <w:r w:rsidR="00502260">
        <w:rPr>
          <w:rFonts w:cs="Times New Roman"/>
        </w:rPr>
        <w:t>, health,</w:t>
      </w:r>
      <w:r w:rsidR="001E78BC">
        <w:rPr>
          <w:rFonts w:cs="Times New Roman"/>
        </w:rPr>
        <w:t xml:space="preserve"> </w:t>
      </w:r>
      <w:r w:rsidR="00E011E8">
        <w:rPr>
          <w:rFonts w:cs="Times New Roman"/>
        </w:rPr>
        <w:t>traits,</w:t>
      </w:r>
      <w:r w:rsidR="008E4AC7">
        <w:rPr>
          <w:rFonts w:cs="Times New Roman"/>
        </w:rPr>
        <w:t xml:space="preserve"> </w:t>
      </w:r>
      <w:r w:rsidR="001E78BC">
        <w:rPr>
          <w:rFonts w:cs="Times New Roman"/>
        </w:rPr>
        <w:t>and</w:t>
      </w:r>
      <w:r w:rsidR="001E78BC" w:rsidRPr="00A91C96">
        <w:rPr>
          <w:rFonts w:cs="Times New Roman"/>
        </w:rPr>
        <w:t xml:space="preserve"> population differences. </w:t>
      </w:r>
      <w:r w:rsidR="001E78BC">
        <w:rPr>
          <w:rFonts w:cs="Times New Roman"/>
        </w:rPr>
        <w:t xml:space="preserve"> </w:t>
      </w:r>
      <w:r w:rsidR="001C136D">
        <w:rPr>
          <w:rFonts w:cs="Times New Roman"/>
        </w:rPr>
        <w:t>Since its completion, t</w:t>
      </w:r>
      <w:r w:rsidR="00502260">
        <w:rPr>
          <w:rFonts w:cs="Times New Roman"/>
        </w:rPr>
        <w:t>he availability of genomic information</w:t>
      </w:r>
      <w:r w:rsidR="00A22C52">
        <w:rPr>
          <w:rFonts w:cs="Times New Roman"/>
        </w:rPr>
        <w:t xml:space="preserve"> to researchers</w:t>
      </w:r>
      <w:r w:rsidR="008E2806">
        <w:rPr>
          <w:rFonts w:cs="Times New Roman"/>
        </w:rPr>
        <w:t xml:space="preserve">, </w:t>
      </w:r>
      <w:r w:rsidR="00A22C52">
        <w:rPr>
          <w:rFonts w:cs="Times New Roman"/>
        </w:rPr>
        <w:t>clinicians</w:t>
      </w:r>
      <w:r w:rsidR="008E2806">
        <w:rPr>
          <w:rFonts w:cs="Times New Roman"/>
        </w:rPr>
        <w:t>, and the general populace</w:t>
      </w:r>
      <w:r w:rsidR="00A22C52">
        <w:rPr>
          <w:rFonts w:cs="Times New Roman"/>
        </w:rPr>
        <w:t xml:space="preserve"> continues to increase and has become more commonplace due to </w:t>
      </w:r>
      <w:r w:rsidR="00184EEB">
        <w:rPr>
          <w:rFonts w:cs="Times New Roman"/>
        </w:rPr>
        <w:t>public and commercial efforts</w:t>
      </w:r>
      <w:r w:rsidR="00972183">
        <w:rPr>
          <w:rFonts w:cs="Times New Roman"/>
        </w:rPr>
        <w:t>.</w:t>
      </w:r>
    </w:p>
    <w:p w14:paraId="53A5FF1F" w14:textId="77777777" w:rsidR="008E2806" w:rsidRDefault="008E2806" w:rsidP="00FE5D9E">
      <w:pPr>
        <w:rPr>
          <w:rFonts w:cs="Times New Roman"/>
        </w:rPr>
      </w:pPr>
    </w:p>
    <w:p w14:paraId="5692910B" w14:textId="6A6415A6" w:rsidR="00F361FC" w:rsidRDefault="00972183" w:rsidP="00FE5D9E">
      <w:pPr>
        <w:rPr>
          <w:rFonts w:cs="Times New Roman"/>
        </w:rPr>
      </w:pPr>
      <w:r>
        <w:rPr>
          <w:rFonts w:cs="Times New Roman"/>
        </w:rPr>
        <w:t>However, genomics and race share a tumultuou</w:t>
      </w:r>
      <w:r w:rsidRPr="00A91C96">
        <w:rPr>
          <w:rFonts w:cs="Times New Roman"/>
        </w:rPr>
        <w:t xml:space="preserve">s </w:t>
      </w:r>
      <w:r>
        <w:rPr>
          <w:rFonts w:cs="Times New Roman"/>
        </w:rPr>
        <w:t xml:space="preserve">past </w:t>
      </w:r>
      <w:r w:rsidRPr="00A91C96">
        <w:rPr>
          <w:rFonts w:cs="Times New Roman"/>
        </w:rPr>
        <w:t>of q</w:t>
      </w:r>
      <w:r>
        <w:rPr>
          <w:rFonts w:cs="Times New Roman"/>
        </w:rPr>
        <w:t xml:space="preserve">uestionable science and health policies that continues to the present.  </w:t>
      </w:r>
      <w:r w:rsidR="00FE5D9E">
        <w:rPr>
          <w:rFonts w:cs="Times New Roman"/>
        </w:rPr>
        <w:t xml:space="preserve">A </w:t>
      </w:r>
      <w:r w:rsidR="00FE5D9E" w:rsidRPr="00644A27">
        <w:rPr>
          <w:rFonts w:cs="Times New Roman"/>
        </w:rPr>
        <w:t xml:space="preserve">conversation </w:t>
      </w:r>
      <w:r w:rsidR="00FE5D9E" w:rsidRPr="008E2806">
        <w:rPr>
          <w:rFonts w:cs="Times New Roman"/>
          <w:i/>
          <w:iCs/>
        </w:rPr>
        <w:t>beyond</w:t>
      </w:r>
      <w:r w:rsidR="00FE5D9E">
        <w:rPr>
          <w:rFonts w:cs="Times New Roman"/>
        </w:rPr>
        <w:t xml:space="preserve"> </w:t>
      </w:r>
      <w:r w:rsidR="00FE5D9E" w:rsidRPr="008E2806">
        <w:rPr>
          <w:rFonts w:cs="Times New Roman"/>
          <w:i/>
          <w:iCs/>
        </w:rPr>
        <w:t>whether genomics is relevant</w:t>
      </w:r>
      <w:r w:rsidR="00FE5D9E">
        <w:rPr>
          <w:rFonts w:cs="Times New Roman"/>
        </w:rPr>
        <w:t xml:space="preserve"> to</w:t>
      </w:r>
      <w:r w:rsidR="00277CD3" w:rsidRPr="00644A27">
        <w:rPr>
          <w:rFonts w:cs="Times New Roman"/>
        </w:rPr>
        <w:t>--</w:t>
      </w:r>
      <w:r w:rsidR="00FE5D9E" w:rsidRPr="00644A27">
        <w:rPr>
          <w:rFonts w:cs="Times New Roman"/>
        </w:rPr>
        <w:t xml:space="preserve"> </w:t>
      </w:r>
      <w:r w:rsidR="00935A9C" w:rsidRPr="009F555B">
        <w:rPr>
          <w:rFonts w:cs="Times New Roman"/>
          <w:i/>
          <w:iCs/>
        </w:rPr>
        <w:t xml:space="preserve">how </w:t>
      </w:r>
      <w:r w:rsidR="00277CD3" w:rsidRPr="009F555B">
        <w:rPr>
          <w:rFonts w:cs="Times New Roman"/>
          <w:i/>
          <w:iCs/>
        </w:rPr>
        <w:t xml:space="preserve">including </w:t>
      </w:r>
      <w:r w:rsidR="00FE5D9E" w:rsidRPr="009F555B">
        <w:rPr>
          <w:rFonts w:cs="Times New Roman"/>
          <w:i/>
          <w:iCs/>
        </w:rPr>
        <w:t>the salience of racial and cultural realities</w:t>
      </w:r>
      <w:r w:rsidR="00FE5D9E" w:rsidRPr="00644A27">
        <w:rPr>
          <w:rFonts w:cs="Times New Roman"/>
        </w:rPr>
        <w:t xml:space="preserve"> </w:t>
      </w:r>
      <w:r w:rsidR="00FE5D9E">
        <w:rPr>
          <w:rFonts w:cs="Times New Roman"/>
        </w:rPr>
        <w:t xml:space="preserve">to </w:t>
      </w:r>
      <w:r w:rsidR="00277CD3">
        <w:rPr>
          <w:rFonts w:cs="Times New Roman"/>
        </w:rPr>
        <w:t>understand</w:t>
      </w:r>
      <w:r w:rsidR="00277CD3" w:rsidRPr="00644A27">
        <w:rPr>
          <w:rFonts w:cs="Times New Roman"/>
          <w:iCs/>
        </w:rPr>
        <w:t xml:space="preserve"> </w:t>
      </w:r>
      <w:r w:rsidR="00FE5D9E" w:rsidRPr="009F555B">
        <w:rPr>
          <w:rFonts w:cs="Times New Roman"/>
          <w:iCs/>
        </w:rPr>
        <w:t xml:space="preserve">how </w:t>
      </w:r>
      <w:r w:rsidR="00FE5D9E">
        <w:rPr>
          <w:rFonts w:cs="Times New Roman"/>
        </w:rPr>
        <w:t xml:space="preserve">genomics is informing </w:t>
      </w:r>
      <w:r w:rsidR="00277CD3">
        <w:rPr>
          <w:rFonts w:cs="Times New Roman"/>
        </w:rPr>
        <w:t xml:space="preserve">research, policy, clinical care, and data </w:t>
      </w:r>
      <w:r w:rsidR="00FE5D9E">
        <w:rPr>
          <w:rFonts w:cs="Times New Roman"/>
        </w:rPr>
        <w:t>science</w:t>
      </w:r>
      <w:r w:rsidR="00644A27" w:rsidRPr="00644A27">
        <w:rPr>
          <w:rFonts w:cs="Times New Roman"/>
        </w:rPr>
        <w:t xml:space="preserve"> is needed</w:t>
      </w:r>
      <w:r w:rsidR="00277CD3">
        <w:rPr>
          <w:rFonts w:cs="Times New Roman"/>
        </w:rPr>
        <w:t>.</w:t>
      </w:r>
      <w:r w:rsidR="002352A3">
        <w:rPr>
          <w:rFonts w:cs="Times New Roman"/>
        </w:rPr>
        <w:t xml:space="preserve">  This workshop will highlight key issues of </w:t>
      </w:r>
    </w:p>
    <w:p w14:paraId="1C9F81BC" w14:textId="77777777" w:rsidR="00F55C78" w:rsidRDefault="00F55C78" w:rsidP="00FE5D9E">
      <w:pPr>
        <w:rPr>
          <w:rFonts w:cs="Times New Roman"/>
        </w:rPr>
      </w:pPr>
    </w:p>
    <w:p w14:paraId="3CB5C10F" w14:textId="77777777" w:rsidR="00F361FC" w:rsidRDefault="002352A3" w:rsidP="00F361FC">
      <w:pPr>
        <w:pStyle w:val="ListParagraph"/>
        <w:numPr>
          <w:ilvl w:val="0"/>
          <w:numId w:val="2"/>
        </w:numPr>
        <w:rPr>
          <w:rFonts w:cs="Times New Roman"/>
        </w:rPr>
      </w:pPr>
      <w:r w:rsidRPr="00F361FC">
        <w:rPr>
          <w:rFonts w:cs="Times New Roman"/>
        </w:rPr>
        <w:t>human genomic research inc</w:t>
      </w:r>
      <w:r w:rsidR="00C60087" w:rsidRPr="00F361FC">
        <w:rPr>
          <w:rFonts w:cs="Times New Roman"/>
        </w:rPr>
        <w:t xml:space="preserve">luding whole genome and </w:t>
      </w:r>
      <w:r w:rsidR="00F361FC" w:rsidRPr="00F361FC">
        <w:rPr>
          <w:rFonts w:cs="Times New Roman"/>
        </w:rPr>
        <w:t>genome-wide association study (</w:t>
      </w:r>
      <w:r w:rsidR="00C60087" w:rsidRPr="00F361FC">
        <w:rPr>
          <w:rFonts w:cs="Times New Roman"/>
        </w:rPr>
        <w:t>GWAS</w:t>
      </w:r>
      <w:r w:rsidR="00F361FC">
        <w:rPr>
          <w:rFonts w:cs="Times New Roman"/>
        </w:rPr>
        <w:t xml:space="preserve">) </w:t>
      </w:r>
      <w:r w:rsidR="00C12FC3" w:rsidRPr="00F361FC">
        <w:rPr>
          <w:rFonts w:cs="Times New Roman"/>
        </w:rPr>
        <w:t xml:space="preserve">research </w:t>
      </w:r>
      <w:r w:rsidR="00C60087" w:rsidRPr="00F361FC">
        <w:rPr>
          <w:rFonts w:cs="Times New Roman"/>
        </w:rPr>
        <w:t xml:space="preserve">for psychological traits, </w:t>
      </w:r>
    </w:p>
    <w:p w14:paraId="08391283" w14:textId="77777777" w:rsidR="00F361FC" w:rsidRDefault="00C12FC3" w:rsidP="00F361FC">
      <w:pPr>
        <w:pStyle w:val="ListParagraph"/>
        <w:numPr>
          <w:ilvl w:val="0"/>
          <w:numId w:val="2"/>
        </w:numPr>
        <w:rPr>
          <w:rFonts w:cs="Times New Roman"/>
        </w:rPr>
      </w:pPr>
      <w:r w:rsidRPr="00F361FC">
        <w:rPr>
          <w:rFonts w:cs="Times New Roman"/>
        </w:rPr>
        <w:t xml:space="preserve">epigenomics, </w:t>
      </w:r>
    </w:p>
    <w:p w14:paraId="2324BFC8" w14:textId="457ECB61" w:rsidR="00F361FC" w:rsidRDefault="00C60087" w:rsidP="00FE5D9E">
      <w:pPr>
        <w:pStyle w:val="ListParagraph"/>
        <w:numPr>
          <w:ilvl w:val="0"/>
          <w:numId w:val="2"/>
        </w:numPr>
        <w:rPr>
          <w:rFonts w:cs="Times New Roman"/>
        </w:rPr>
      </w:pPr>
      <w:r w:rsidRPr="00F361FC">
        <w:rPr>
          <w:rFonts w:cs="Times New Roman"/>
        </w:rPr>
        <w:t>precision and genomic medicine</w:t>
      </w:r>
      <w:r w:rsidR="00972183" w:rsidRPr="00F361FC">
        <w:rPr>
          <w:rFonts w:cs="Times New Roman"/>
        </w:rPr>
        <w:t xml:space="preserve"> including</w:t>
      </w:r>
      <w:r w:rsidR="00C12FC3" w:rsidRPr="00F361FC">
        <w:rPr>
          <w:rFonts w:cs="Times New Roman"/>
        </w:rPr>
        <w:t xml:space="preserve"> </w:t>
      </w:r>
      <w:r w:rsidR="003115B8" w:rsidRPr="00F361FC">
        <w:rPr>
          <w:rFonts w:cstheme="minorHAnsi"/>
          <w:color w:val="202124"/>
        </w:rPr>
        <w:t>Clustered Regularly Interspaced Short Palindromic Repeats</w:t>
      </w:r>
      <w:r w:rsidR="003115B8" w:rsidRPr="00F361FC">
        <w:rPr>
          <w:rFonts w:ascii="Arial" w:hAnsi="Arial" w:cs="Arial"/>
          <w:b/>
          <w:bCs/>
          <w:color w:val="202124"/>
        </w:rPr>
        <w:t xml:space="preserve"> (</w:t>
      </w:r>
      <w:r w:rsidRPr="00F361FC">
        <w:rPr>
          <w:rFonts w:cs="Times New Roman"/>
        </w:rPr>
        <w:t>CRISPR</w:t>
      </w:r>
      <w:r w:rsidR="00A44575" w:rsidRPr="00F361FC">
        <w:rPr>
          <w:rFonts w:cs="Times New Roman"/>
        </w:rPr>
        <w:t>)</w:t>
      </w:r>
      <w:r w:rsidR="00972183" w:rsidRPr="00F361FC">
        <w:rPr>
          <w:rFonts w:cs="Times New Roman"/>
        </w:rPr>
        <w:t>,</w:t>
      </w:r>
      <w:r w:rsidR="00A44575" w:rsidRPr="00F361FC">
        <w:rPr>
          <w:rFonts w:cs="Times New Roman"/>
        </w:rPr>
        <w:t xml:space="preserve"> and</w:t>
      </w:r>
    </w:p>
    <w:p w14:paraId="2C4D18A3" w14:textId="2148369E" w:rsidR="00F361FC" w:rsidRDefault="00F361FC" w:rsidP="00FE5D9E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genomics and identity</w:t>
      </w:r>
      <w:r w:rsidR="00F55C78">
        <w:rPr>
          <w:rFonts w:cs="Times New Roman"/>
        </w:rPr>
        <w:t>, and</w:t>
      </w:r>
    </w:p>
    <w:p w14:paraId="38DA09D1" w14:textId="527699B1" w:rsidR="00FE5D9E" w:rsidRPr="00F361FC" w:rsidRDefault="002352A3" w:rsidP="00FE5D9E">
      <w:pPr>
        <w:pStyle w:val="ListParagraph"/>
        <w:numPr>
          <w:ilvl w:val="0"/>
          <w:numId w:val="2"/>
        </w:numPr>
        <w:rPr>
          <w:rFonts w:cs="Times New Roman"/>
        </w:rPr>
      </w:pPr>
      <w:r w:rsidRPr="00F361FC">
        <w:rPr>
          <w:rFonts w:cs="Times New Roman"/>
        </w:rPr>
        <w:t xml:space="preserve">the </w:t>
      </w:r>
      <w:r w:rsidR="00F361FC" w:rsidRPr="00F361FC">
        <w:rPr>
          <w:rFonts w:cs="Times New Roman"/>
        </w:rPr>
        <w:t xml:space="preserve">ethical, legal, and social implications </w:t>
      </w:r>
      <w:r w:rsidRPr="00F361FC">
        <w:rPr>
          <w:rFonts w:cs="Times New Roman"/>
        </w:rPr>
        <w:t>of genomic and data science</w:t>
      </w:r>
      <w:r w:rsidR="00F361FC">
        <w:rPr>
          <w:rFonts w:cs="Times New Roman"/>
        </w:rPr>
        <w:t xml:space="preserve">s </w:t>
      </w:r>
      <w:r w:rsidR="001C136D" w:rsidRPr="00F361FC">
        <w:rPr>
          <w:rFonts w:cs="Times New Roman"/>
        </w:rPr>
        <w:t>to social</w:t>
      </w:r>
      <w:r w:rsidR="00F361FC">
        <w:rPr>
          <w:rFonts w:cs="Times New Roman"/>
        </w:rPr>
        <w:t xml:space="preserve">, </w:t>
      </w:r>
      <w:r w:rsidR="001C136D" w:rsidRPr="00F361FC">
        <w:rPr>
          <w:rFonts w:cs="Times New Roman"/>
        </w:rPr>
        <w:t>genomic, and racial equity and justice.</w:t>
      </w:r>
    </w:p>
    <w:p w14:paraId="1FB76E4B" w14:textId="77777777" w:rsidR="00FE5D9E" w:rsidRDefault="00FE5D9E" w:rsidP="00FE5D9E"/>
    <w:p w14:paraId="3FF33D95" w14:textId="5B0F0524" w:rsidR="00B36DA2" w:rsidRDefault="00B36DA2" w:rsidP="001E78BC">
      <w:pPr>
        <w:rPr>
          <w:rFonts w:cs="Times New Roman"/>
        </w:rPr>
      </w:pPr>
    </w:p>
    <w:p w14:paraId="455AB177" w14:textId="77777777" w:rsidR="00D25815" w:rsidRPr="001E78BC" w:rsidRDefault="00D25815" w:rsidP="001E78BC"/>
    <w:sectPr w:rsidR="00D25815" w:rsidRPr="001E78BC" w:rsidSect="008E4AC7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D05B7"/>
    <w:multiLevelType w:val="hybridMultilevel"/>
    <w:tmpl w:val="B5AE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13FE1"/>
    <w:multiLevelType w:val="hybridMultilevel"/>
    <w:tmpl w:val="DAF8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BC"/>
    <w:rsid w:val="00184EEB"/>
    <w:rsid w:val="001C136D"/>
    <w:rsid w:val="001E0F99"/>
    <w:rsid w:val="001E78BC"/>
    <w:rsid w:val="002352A3"/>
    <w:rsid w:val="00277CD3"/>
    <w:rsid w:val="002E4B17"/>
    <w:rsid w:val="003115B8"/>
    <w:rsid w:val="00502260"/>
    <w:rsid w:val="00586B7B"/>
    <w:rsid w:val="00644A27"/>
    <w:rsid w:val="008C0FD0"/>
    <w:rsid w:val="008E2806"/>
    <w:rsid w:val="008E4AC7"/>
    <w:rsid w:val="00935A9C"/>
    <w:rsid w:val="00972183"/>
    <w:rsid w:val="00985922"/>
    <w:rsid w:val="009F555B"/>
    <w:rsid w:val="00A22C52"/>
    <w:rsid w:val="00A44575"/>
    <w:rsid w:val="00AB4684"/>
    <w:rsid w:val="00B36DA2"/>
    <w:rsid w:val="00B94BB7"/>
    <w:rsid w:val="00C12FC3"/>
    <w:rsid w:val="00C14821"/>
    <w:rsid w:val="00C60087"/>
    <w:rsid w:val="00D12D83"/>
    <w:rsid w:val="00D25815"/>
    <w:rsid w:val="00D50DFE"/>
    <w:rsid w:val="00E011E8"/>
    <w:rsid w:val="00F361FC"/>
    <w:rsid w:val="00F55C78"/>
    <w:rsid w:val="00F73A79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647C8"/>
  <w15:chartTrackingRefBased/>
  <w15:docId w15:val="{519680B0-7F3B-0944-B5C3-2C953DA7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8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8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25815"/>
    <w:rPr>
      <w:b/>
      <w:bCs/>
    </w:rPr>
  </w:style>
  <w:style w:type="character" w:styleId="Emphasis">
    <w:name w:val="Emphasis"/>
    <w:basedOn w:val="DefaultParagraphFont"/>
    <w:uiPriority w:val="20"/>
    <w:qFormat/>
    <w:rsid w:val="00D25815"/>
    <w:rPr>
      <w:i/>
      <w:iCs/>
    </w:rPr>
  </w:style>
  <w:style w:type="paragraph" w:styleId="ListParagraph">
    <w:name w:val="List Paragraph"/>
    <w:basedOn w:val="Normal"/>
    <w:uiPriority w:val="34"/>
    <w:qFormat/>
    <w:rsid w:val="00FE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OTA WANG</dc:creator>
  <cp:keywords/>
  <dc:description/>
  <cp:lastModifiedBy>Paul Schnur</cp:lastModifiedBy>
  <cp:revision>3</cp:revision>
  <dcterms:created xsi:type="dcterms:W3CDTF">2022-12-20T22:12:00Z</dcterms:created>
  <dcterms:modified xsi:type="dcterms:W3CDTF">2022-12-20T22:12:00Z</dcterms:modified>
</cp:coreProperties>
</file>